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6A" w:rsidRDefault="00E00C6A" w:rsidP="00E00C6A">
      <w:pPr>
        <w:rPr>
          <w:sz w:val="28"/>
          <w:szCs w:val="28"/>
        </w:rPr>
      </w:pPr>
      <w:r w:rsidRPr="00AD7FEB">
        <w:rPr>
          <w:sz w:val="28"/>
          <w:szCs w:val="28"/>
        </w:rPr>
        <w:t>Аннотация к рабочей программе</w:t>
      </w:r>
      <w:r>
        <w:rPr>
          <w:sz w:val="28"/>
          <w:szCs w:val="28"/>
        </w:rPr>
        <w:t xml:space="preserve"> по</w:t>
      </w:r>
      <w:r w:rsidR="00015C11">
        <w:rPr>
          <w:sz w:val="28"/>
          <w:szCs w:val="28"/>
        </w:rPr>
        <w:t xml:space="preserve"> русскому языку 10-11 классы ФОП СОО </w:t>
      </w:r>
    </w:p>
    <w:tbl>
      <w:tblPr>
        <w:tblStyle w:val="a3"/>
        <w:tblW w:w="0" w:type="auto"/>
        <w:tblLayout w:type="fixed"/>
        <w:tblLook w:val="04A0"/>
      </w:tblPr>
      <w:tblGrid>
        <w:gridCol w:w="1413"/>
        <w:gridCol w:w="7932"/>
      </w:tblGrid>
      <w:tr w:rsidR="00E00C6A" w:rsidTr="004C51DC">
        <w:tc>
          <w:tcPr>
            <w:tcW w:w="1413" w:type="dxa"/>
          </w:tcPr>
          <w:p w:rsidR="00E00C6A" w:rsidRPr="00A75DD8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932" w:type="dxa"/>
          </w:tcPr>
          <w:p w:rsidR="00015C11" w:rsidRPr="00015C11" w:rsidRDefault="00015C11" w:rsidP="00015C11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015C11">
              <w:rPr>
                <w:rFonts w:ascii="Times New Roman" w:hAnsi="Times New Roman"/>
                <w:color w:val="000000"/>
                <w:sz w:val="24"/>
                <w:szCs w:val="24"/>
              </w:rPr>
      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637-р), учебного плана школы.</w:t>
            </w:r>
          </w:p>
          <w:p w:rsidR="00E00C6A" w:rsidRPr="00A75DD8" w:rsidRDefault="00E00C6A" w:rsidP="00E00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C6A" w:rsidRPr="00A75DD8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932" w:type="dxa"/>
          </w:tcPr>
          <w:p w:rsidR="00015C11" w:rsidRPr="00015C11" w:rsidRDefault="00B00AD7" w:rsidP="00CE14A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C11" w:rsidRPr="00015C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</w:t>
            </w:r>
          </w:p>
          <w:p w:rsidR="00B00AD7" w:rsidRPr="00015C11" w:rsidRDefault="00015C11" w:rsidP="00CE14A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11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русским языком как инструментом личностного развития и формирования социальных взаимоотношений;</w:t>
            </w:r>
          </w:p>
          <w:p w:rsidR="00015C11" w:rsidRPr="00015C11" w:rsidRDefault="00015C11" w:rsidP="00CE14A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11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устной и письменной речевой культуры;</w:t>
            </w:r>
          </w:p>
          <w:p w:rsidR="00015C11" w:rsidRPr="00015C11" w:rsidRDefault="00015C11" w:rsidP="00CE14A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11">
              <w:rPr>
                <w:rFonts w:ascii="Times New Roman" w:hAnsi="Times New Roman"/>
                <w:color w:val="000000"/>
                <w:sz w:val="24"/>
                <w:szCs w:val="24"/>
              </w:rPr>
              <w:t>развитие функциональной грамотности.</w:t>
            </w:r>
          </w:p>
          <w:p w:rsidR="00015C11" w:rsidRDefault="00015C11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предмета </w:t>
            </w:r>
          </w:p>
        </w:tc>
        <w:tc>
          <w:tcPr>
            <w:tcW w:w="7932" w:type="dxa"/>
          </w:tcPr>
          <w:p w:rsidR="00E00C6A" w:rsidRPr="000E2D00" w:rsidRDefault="00015C11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D00">
              <w:rPr>
                <w:rFonts w:ascii="Times New Roman" w:hAnsi="Times New Roman" w:cs="Times New Roman"/>
                <w:sz w:val="24"/>
                <w:szCs w:val="24"/>
              </w:rPr>
              <w:t>Русский язык (10-11) – 2 года</w:t>
            </w:r>
          </w:p>
          <w:p w:rsidR="00E00C6A" w:rsidRPr="000E2D00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учебного предмета </w:t>
            </w:r>
          </w:p>
        </w:tc>
        <w:tc>
          <w:tcPr>
            <w:tcW w:w="7932" w:type="dxa"/>
          </w:tcPr>
          <w:p w:rsidR="000E2D00" w:rsidRPr="000E2D00" w:rsidRDefault="000E2D00" w:rsidP="000E2D00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0E2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0E2D00">
              <w:rPr>
                <w:rFonts w:ascii="Times New Roman" w:hAnsi="Times New Roman"/>
                <w:color w:val="000000"/>
                <w:sz w:val="24"/>
                <w:szCs w:val="24"/>
              </w:rPr>
              <w:t>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воспитания и саморазвития.</w:t>
            </w:r>
            <w:bookmarkStart w:id="0" w:name="_GoBack"/>
            <w:bookmarkEnd w:id="0"/>
          </w:p>
          <w:p w:rsidR="000E2D00" w:rsidRPr="000E2D00" w:rsidRDefault="000E2D00" w:rsidP="000E2D00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0E2D00">
              <w:rPr>
                <w:rFonts w:ascii="Times New Roman" w:hAnsi="Times New Roman" w:cs="Times New Roman"/>
                <w:b/>
                <w:sz w:val="24"/>
                <w:szCs w:val="24"/>
              </w:rPr>
              <w:t>-предметные</w:t>
            </w:r>
            <w:r w:rsidR="00E00C6A" w:rsidRPr="000E2D0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E2D00">
              <w:rPr>
                <w:rFonts w:ascii="Times New Roman" w:hAnsi="Times New Roman"/>
                <w:color w:val="000000"/>
                <w:sz w:val="24"/>
                <w:szCs w:val="24"/>
              </w:rPr>
              <w:t>Иметь представление о языке как знаковой системе, об основных функциях языка; о лингвистике как науке; Иметь представление об экологии языка, о проблемах речевой культуры в современном обществе.</w:t>
            </w:r>
          </w:p>
          <w:p w:rsidR="007B40BA" w:rsidRPr="000E2D00" w:rsidRDefault="000E2D00" w:rsidP="000E2D0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2D00">
              <w:rPr>
                <w:rFonts w:ascii="Times New Roman" w:hAnsi="Times New Roman"/>
                <w:color w:val="000000"/>
                <w:sz w:val="24"/>
                <w:szCs w:val="24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</w:t>
            </w:r>
          </w:p>
          <w:p w:rsidR="00E00C6A" w:rsidRPr="000E2D00" w:rsidRDefault="00E00C6A" w:rsidP="007D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D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0E2D0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E2D00">
              <w:rPr>
                <w:rFonts w:ascii="Times New Roman" w:hAnsi="Times New Roman" w:cs="Times New Roman"/>
                <w:sz w:val="24"/>
                <w:szCs w:val="24"/>
              </w:rPr>
              <w:t>: 1)</w:t>
            </w:r>
            <w:r w:rsidR="007D153F" w:rsidRPr="000E2D00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познавательными действиями; 2)Овладение универсальными коммуникативными действиями</w:t>
            </w:r>
            <w:r w:rsidRPr="000E2D00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 окружающими людьми в процессе речевого общения.</w:t>
            </w:r>
            <w:r w:rsidR="007D153F" w:rsidRPr="000E2D00">
              <w:rPr>
                <w:rFonts w:ascii="Times New Roman" w:hAnsi="Times New Roman" w:cs="Times New Roman"/>
                <w:sz w:val="24"/>
                <w:szCs w:val="24"/>
              </w:rPr>
              <w:t>3)Овладение универсальными регулятивными действиями</w:t>
            </w: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932" w:type="dxa"/>
          </w:tcPr>
          <w:p w:rsidR="00E00C6A" w:rsidRDefault="00015C11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 – 2 часа в неделю</w:t>
            </w:r>
            <w:r w:rsidR="000E2D00">
              <w:rPr>
                <w:rFonts w:ascii="Times New Roman" w:hAnsi="Times New Roman" w:cs="Times New Roman"/>
                <w:sz w:val="24"/>
                <w:szCs w:val="24"/>
              </w:rPr>
              <w:t xml:space="preserve"> (68 часов)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5C11" w:rsidRPr="00015C11" w:rsidRDefault="00015C11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 – 2 часа в неделю</w:t>
            </w:r>
            <w:r w:rsidR="000E2D00">
              <w:rPr>
                <w:rFonts w:ascii="Times New Roman" w:hAnsi="Times New Roman" w:cs="Times New Roman"/>
                <w:sz w:val="24"/>
                <w:szCs w:val="24"/>
              </w:rPr>
              <w:t xml:space="preserve"> (68 часов).</w:t>
            </w:r>
          </w:p>
        </w:tc>
      </w:tr>
    </w:tbl>
    <w:p w:rsidR="00E00C6A" w:rsidRDefault="00E00C6A" w:rsidP="000E2D00">
      <w:pPr>
        <w:rPr>
          <w:sz w:val="28"/>
          <w:szCs w:val="28"/>
        </w:rPr>
      </w:pPr>
    </w:p>
    <w:sectPr w:rsidR="00E00C6A" w:rsidSect="006A7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characterSpacingControl w:val="doNotCompress"/>
  <w:compat/>
  <w:rsids>
    <w:rsidRoot w:val="00E00C6A"/>
    <w:rsid w:val="00007C81"/>
    <w:rsid w:val="00015C11"/>
    <w:rsid w:val="000E2D00"/>
    <w:rsid w:val="00176760"/>
    <w:rsid w:val="00300B82"/>
    <w:rsid w:val="004C51DC"/>
    <w:rsid w:val="005E47C0"/>
    <w:rsid w:val="006A75F0"/>
    <w:rsid w:val="00701B09"/>
    <w:rsid w:val="007A40CC"/>
    <w:rsid w:val="007B40BA"/>
    <w:rsid w:val="007D153F"/>
    <w:rsid w:val="00A0524B"/>
    <w:rsid w:val="00B00AD7"/>
    <w:rsid w:val="00BC0482"/>
    <w:rsid w:val="00E00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00C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Aparina</dc:creator>
  <cp:keywords/>
  <dc:description/>
  <cp:lastModifiedBy>1</cp:lastModifiedBy>
  <cp:revision>14</cp:revision>
  <dcterms:created xsi:type="dcterms:W3CDTF">2021-10-10T08:41:00Z</dcterms:created>
  <dcterms:modified xsi:type="dcterms:W3CDTF">2025-02-07T08:20:00Z</dcterms:modified>
</cp:coreProperties>
</file>